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382" w:rsidRDefault="007A5183" w:rsidP="00CC7CDB">
      <w:pPr>
        <w:jc w:val="right"/>
        <w:rPr>
          <w:rFonts w:ascii="Arial" w:hAnsi="Arial" w:cs="Arial"/>
          <w:color w:val="800000"/>
          <w:sz w:val="48"/>
          <w:szCs w:val="48"/>
        </w:rPr>
      </w:pPr>
      <w:r w:rsidRPr="007A5183">
        <w:rPr>
          <w:rFonts w:ascii="Arial" w:hAnsi="Arial" w:cs="Arial"/>
          <w:color w:val="800000"/>
          <w:sz w:val="48"/>
          <w:szCs w:val="48"/>
        </w:rPr>
        <w:t>Romeo &amp; Juliet Web Quest</w:t>
      </w:r>
    </w:p>
    <w:p w:rsidR="007A5183" w:rsidRDefault="007A5183" w:rsidP="00CC7CDB">
      <w:pPr>
        <w:jc w:val="right"/>
        <w:rPr>
          <w:rFonts w:ascii="Arial" w:hAnsi="Arial" w:cs="Arial"/>
          <w:color w:val="390000"/>
        </w:rPr>
      </w:pPr>
      <w:r w:rsidRPr="007A5183">
        <w:rPr>
          <w:rFonts w:ascii="Arial" w:hAnsi="Arial" w:cs="Arial"/>
          <w:color w:val="390000"/>
        </w:rPr>
        <w:br/>
      </w:r>
      <w:r w:rsidR="00CC7CDB">
        <w:rPr>
          <w:rFonts w:ascii="Arial" w:hAnsi="Arial" w:cs="Arial"/>
          <w:color w:val="390000"/>
        </w:rPr>
        <w:t xml:space="preserve">Name__________________________          </w:t>
      </w:r>
      <w:r w:rsidR="00825382">
        <w:rPr>
          <w:rFonts w:ascii="Arial" w:hAnsi="Arial" w:cs="Arial"/>
          <w:color w:val="390000"/>
        </w:rPr>
        <w:t xml:space="preserve">                  </w:t>
      </w:r>
      <w:r w:rsidR="004A6077">
        <w:rPr>
          <w:rFonts w:ascii="Arial" w:hAnsi="Arial" w:cs="Arial"/>
          <w:color w:val="390000"/>
        </w:rPr>
        <w:t>John Peterson</w:t>
      </w:r>
      <w:r w:rsidR="00825382">
        <w:rPr>
          <w:rFonts w:ascii="Arial" w:hAnsi="Arial" w:cs="Arial"/>
          <w:color w:val="390000"/>
        </w:rPr>
        <w:t xml:space="preserve"> </w:t>
      </w:r>
      <w:r w:rsidRPr="007A5183">
        <w:rPr>
          <w:rFonts w:ascii="Arial" w:hAnsi="Arial" w:cs="Arial"/>
          <w:color w:val="390000"/>
        </w:rPr>
        <w:t>English</w:t>
      </w:r>
      <w:r>
        <w:rPr>
          <w:rFonts w:ascii="Arial" w:hAnsi="Arial" w:cs="Arial"/>
          <w:color w:val="390000"/>
        </w:rPr>
        <w:t xml:space="preserve"> </w:t>
      </w:r>
      <w:r w:rsidRPr="007A5183">
        <w:rPr>
          <w:rFonts w:ascii="Arial" w:hAnsi="Arial" w:cs="Arial"/>
          <w:color w:val="390000"/>
        </w:rPr>
        <w:t>9</w:t>
      </w:r>
    </w:p>
    <w:p w:rsidR="007A5183" w:rsidRPr="007A5183" w:rsidRDefault="00825382" w:rsidP="00CC7CDB">
      <w:pPr>
        <w:jc w:val="right"/>
        <w:rPr>
          <w:color w:val="390000"/>
        </w:rPr>
      </w:pPr>
      <w:r>
        <w:rPr>
          <w:rFonts w:ascii="Arial" w:hAnsi="Arial" w:cs="Arial"/>
          <w:i/>
          <w:color w:val="390000"/>
        </w:rPr>
        <w:t>Due: Monday 20</w:t>
      </w:r>
      <w:r w:rsidRPr="00825382">
        <w:rPr>
          <w:rFonts w:ascii="Arial" w:hAnsi="Arial" w:cs="Arial"/>
          <w:i/>
          <w:color w:val="390000"/>
          <w:vertAlign w:val="superscript"/>
        </w:rPr>
        <w:t>th</w:t>
      </w:r>
      <w:r>
        <w:rPr>
          <w:rFonts w:ascii="Arial" w:hAnsi="Arial" w:cs="Arial"/>
          <w:i/>
          <w:color w:val="390000"/>
        </w:rPr>
        <w:t xml:space="preserve"> April 2009</w:t>
      </w:r>
    </w:p>
    <w:p w:rsidR="007A5183" w:rsidRPr="007A5183" w:rsidRDefault="007A5183" w:rsidP="007A5183">
      <w:pPr>
        <w:rPr>
          <w:color w:val="390000"/>
        </w:rPr>
      </w:pPr>
      <w:r w:rsidRPr="007A5183">
        <w:rPr>
          <w:color w:val="390000"/>
        </w:rPr>
        <w:pict>
          <v:rect id="_x0000_i1025" style="width:0;height:3pt" o:hralign="center" o:hrstd="t" o:hrnoshade="t" o:hr="t" fillcolor="maroon" stroked="f"/>
        </w:pict>
      </w:r>
    </w:p>
    <w:p w:rsidR="007A5183" w:rsidRDefault="007A5183" w:rsidP="007A5183">
      <w:pPr>
        <w:spacing w:before="100" w:beforeAutospacing="1" w:after="100" w:afterAutospacing="1"/>
        <w:rPr>
          <w:rFonts w:ascii="Arial" w:hAnsi="Arial" w:cs="Arial"/>
          <w:color w:val="390000"/>
        </w:rPr>
      </w:pPr>
      <w:r w:rsidRPr="007A5183">
        <w:rPr>
          <w:rFonts w:ascii="Arial" w:hAnsi="Arial" w:cs="Arial"/>
          <w:color w:val="800000"/>
          <w:sz w:val="27"/>
          <w:szCs w:val="27"/>
        </w:rPr>
        <w:t>About Shakespeare</w:t>
      </w:r>
      <w:r w:rsidRPr="007A5183">
        <w:rPr>
          <w:rFonts w:ascii="Arial" w:hAnsi="Arial" w:cs="Arial"/>
          <w:color w:val="390000"/>
        </w:rPr>
        <w:br/>
        <w:t>C</w:t>
      </w:r>
      <w:r w:rsidR="00CC7CDB">
        <w:rPr>
          <w:rFonts w:ascii="Arial" w:hAnsi="Arial" w:cs="Arial"/>
          <w:color w:val="390000"/>
        </w:rPr>
        <w:t xml:space="preserve">opy this link </w:t>
      </w:r>
      <w:r w:rsidRPr="007A5183">
        <w:rPr>
          <w:rFonts w:ascii="Arial" w:hAnsi="Arial" w:cs="Arial"/>
          <w:color w:val="390000"/>
        </w:rPr>
        <w:t>and answer the following questions (1-7).</w:t>
      </w:r>
    </w:p>
    <w:p w:rsidR="007A5183" w:rsidRPr="00802414" w:rsidRDefault="00526A50" w:rsidP="007A5183">
      <w:pPr>
        <w:spacing w:before="100" w:beforeAutospacing="1" w:after="100" w:afterAutospacing="1"/>
        <w:rPr>
          <w:rFonts w:ascii="Arial" w:hAnsi="Arial" w:cs="Arial"/>
          <w:i/>
          <w:color w:val="390000"/>
        </w:rPr>
      </w:pPr>
      <w:hyperlink r:id="rId5" w:history="1">
        <w:r w:rsidRPr="00802414">
          <w:rPr>
            <w:rStyle w:val="Hyperlink"/>
            <w:rFonts w:ascii="Arial" w:hAnsi="Arial" w:cs="Arial"/>
            <w:i/>
          </w:rPr>
          <w:t>http://shakespeare.palomar.edu/timeline/timeline</w:t>
        </w:r>
        <w:r w:rsidRPr="00802414">
          <w:rPr>
            <w:rStyle w:val="Hyperlink"/>
            <w:rFonts w:ascii="Arial" w:hAnsi="Arial" w:cs="Arial"/>
            <w:i/>
          </w:rPr>
          <w:t>.</w:t>
        </w:r>
        <w:r w:rsidRPr="00802414">
          <w:rPr>
            <w:rStyle w:val="Hyperlink"/>
            <w:rFonts w:ascii="Arial" w:hAnsi="Arial" w:cs="Arial"/>
            <w:i/>
          </w:rPr>
          <w:t>htm</w:t>
        </w:r>
      </w:hyperlink>
      <w:r w:rsidRPr="00802414">
        <w:rPr>
          <w:rFonts w:ascii="Arial" w:hAnsi="Arial" w:cs="Arial"/>
          <w:i/>
          <w:color w:val="390000"/>
        </w:rPr>
        <w:t xml:space="preserve"> </w:t>
      </w:r>
    </w:p>
    <w:p w:rsidR="00CC7CDB" w:rsidRDefault="007A5183" w:rsidP="00CC7CDB">
      <w:pPr>
        <w:numPr>
          <w:ilvl w:val="0"/>
          <w:numId w:val="2"/>
        </w:numPr>
        <w:spacing w:before="100" w:beforeAutospacing="1" w:after="100" w:afterAutospacing="1"/>
        <w:rPr>
          <w:color w:val="390000"/>
        </w:rPr>
      </w:pPr>
      <w:r w:rsidRPr="007A5183">
        <w:rPr>
          <w:rFonts w:ascii="Arial" w:hAnsi="Arial" w:cs="Arial"/>
          <w:color w:val="390000"/>
        </w:rPr>
        <w:t xml:space="preserve">Click on the link to Birth 1564 &amp; Early Years. William Shakespeare was born in what year? </w:t>
      </w:r>
    </w:p>
    <w:p w:rsidR="00CC7CDB" w:rsidRPr="007A5183" w:rsidRDefault="00CC7CDB" w:rsidP="00CC7CDB">
      <w:pPr>
        <w:spacing w:before="100" w:beforeAutospacing="1" w:after="100" w:afterAutospacing="1"/>
        <w:rPr>
          <w:color w:val="390000"/>
        </w:rPr>
      </w:pPr>
    </w:p>
    <w:p w:rsidR="007A5183" w:rsidRDefault="004A6077" w:rsidP="007A5183">
      <w:pPr>
        <w:numPr>
          <w:ilvl w:val="0"/>
          <w:numId w:val="2"/>
        </w:numPr>
        <w:spacing w:before="100" w:beforeAutospacing="1" w:after="100" w:afterAutospacing="1"/>
        <w:rPr>
          <w:color w:val="390000"/>
        </w:rPr>
      </w:pPr>
      <w:r>
        <w:rPr>
          <w:rFonts w:ascii="Arial" w:hAnsi="Arial" w:cs="Arial"/>
          <w:color w:val="390000"/>
        </w:rPr>
        <w:t xml:space="preserve">What date do we </w:t>
      </w:r>
      <w:r w:rsidRPr="004A6077">
        <w:rPr>
          <w:rFonts w:ascii="Arial" w:hAnsi="Arial" w:cs="Arial"/>
          <w:color w:val="390000"/>
          <w:lang w:val="en-AU"/>
        </w:rPr>
        <w:t>recognise</w:t>
      </w:r>
      <w:r w:rsidR="007A5183" w:rsidRPr="007A5183">
        <w:rPr>
          <w:rFonts w:ascii="Arial" w:hAnsi="Arial" w:cs="Arial"/>
          <w:color w:val="390000"/>
        </w:rPr>
        <w:t xml:space="preserve"> as his </w:t>
      </w:r>
      <w:r w:rsidR="007A5183" w:rsidRPr="004A6077">
        <w:rPr>
          <w:rFonts w:ascii="Arial" w:hAnsi="Arial" w:cs="Arial"/>
          <w:color w:val="390000"/>
          <w:lang w:val="en-AU"/>
        </w:rPr>
        <w:t>birthday</w:t>
      </w:r>
      <w:r w:rsidR="007A5183" w:rsidRPr="007A5183">
        <w:rPr>
          <w:rFonts w:ascii="Arial" w:hAnsi="Arial" w:cs="Arial"/>
          <w:color w:val="390000"/>
        </w:rPr>
        <w:t>?</w:t>
      </w:r>
      <w:r w:rsidR="007A5183"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numPr>
          <w:ilvl w:val="0"/>
          <w:numId w:val="2"/>
        </w:numPr>
        <w:spacing w:before="100" w:beforeAutospacing="1" w:after="100" w:afterAutospacing="1"/>
        <w:rPr>
          <w:color w:val="390000"/>
        </w:rPr>
      </w:pPr>
      <w:r w:rsidRPr="007A5183">
        <w:rPr>
          <w:rFonts w:ascii="Arial" w:hAnsi="Arial" w:cs="Arial"/>
          <w:color w:val="390000"/>
        </w:rPr>
        <w:t xml:space="preserve">What was important about </w:t>
      </w:r>
      <w:smartTag w:uri="urn:schemas-microsoft-com:office:smarttags" w:element="place">
        <w:r w:rsidRPr="007A5183">
          <w:rPr>
            <w:rFonts w:ascii="Arial" w:hAnsi="Arial" w:cs="Arial"/>
            <w:color w:val="390000"/>
          </w:rPr>
          <w:t>Stratford-upon-Avon</w:t>
        </w:r>
      </w:smartTag>
      <w:r w:rsidRPr="007A5183">
        <w:rPr>
          <w:rFonts w:ascii="Arial" w:hAnsi="Arial" w:cs="Arial"/>
          <w:color w:val="390000"/>
        </w:rPr>
        <w:t xml:space="preserve"> in the 16th century?</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numPr>
          <w:ilvl w:val="0"/>
          <w:numId w:val="2"/>
        </w:numPr>
        <w:spacing w:before="100" w:beforeAutospacing="1" w:after="100" w:afterAutospacing="1"/>
        <w:rPr>
          <w:color w:val="390000"/>
        </w:rPr>
      </w:pPr>
      <w:r w:rsidRPr="007A5183">
        <w:rPr>
          <w:rFonts w:ascii="Arial" w:hAnsi="Arial" w:cs="Arial"/>
          <w:color w:val="390000"/>
        </w:rPr>
        <w:t>Click on the link for 1594 and find the a</w:t>
      </w:r>
      <w:r w:rsidR="004A6077">
        <w:rPr>
          <w:rFonts w:ascii="Arial" w:hAnsi="Arial" w:cs="Arial"/>
          <w:color w:val="390000"/>
        </w:rPr>
        <w:t xml:space="preserve">cting companies Shakespeare was </w:t>
      </w:r>
      <w:r w:rsidRPr="007A5183">
        <w:rPr>
          <w:rFonts w:ascii="Arial" w:hAnsi="Arial" w:cs="Arial"/>
          <w:color w:val="390000"/>
        </w:rPr>
        <w:t>associated with in the early days. Name one.</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numPr>
          <w:ilvl w:val="0"/>
          <w:numId w:val="2"/>
        </w:numPr>
        <w:spacing w:before="100" w:beforeAutospacing="1" w:after="100" w:afterAutospacing="1"/>
        <w:rPr>
          <w:color w:val="390000"/>
        </w:rPr>
      </w:pPr>
      <w:r w:rsidRPr="007A5183">
        <w:rPr>
          <w:rFonts w:ascii="Arial" w:hAnsi="Arial" w:cs="Arial"/>
          <w:color w:val="390000"/>
        </w:rPr>
        <w:t xml:space="preserve">Click on 1599 The Great Globe. What is the probable year that </w:t>
      </w:r>
      <w:r w:rsidR="004A6077">
        <w:rPr>
          <w:rFonts w:ascii="Arial" w:hAnsi="Arial" w:cs="Arial"/>
          <w:color w:val="390000"/>
        </w:rPr>
        <w:t>‘</w:t>
      </w:r>
      <w:r w:rsidRPr="007A5183">
        <w:rPr>
          <w:rFonts w:ascii="Arial" w:hAnsi="Arial" w:cs="Arial"/>
          <w:color w:val="390000"/>
        </w:rPr>
        <w:t>Romeo and Juliet</w:t>
      </w:r>
      <w:r w:rsidR="004A6077">
        <w:rPr>
          <w:rFonts w:ascii="Arial" w:hAnsi="Arial" w:cs="Arial"/>
          <w:color w:val="390000"/>
        </w:rPr>
        <w:t>’</w:t>
      </w:r>
      <w:r w:rsidRPr="007A5183">
        <w:rPr>
          <w:rFonts w:ascii="Arial" w:hAnsi="Arial" w:cs="Arial"/>
          <w:color w:val="390000"/>
        </w:rPr>
        <w:t xml:space="preserve"> was written?</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Pr="00CC7CDB" w:rsidRDefault="007A5183" w:rsidP="007A5183">
      <w:pPr>
        <w:numPr>
          <w:ilvl w:val="0"/>
          <w:numId w:val="2"/>
        </w:numPr>
        <w:spacing w:before="100" w:beforeAutospacing="1" w:after="100" w:afterAutospacing="1"/>
        <w:rPr>
          <w:color w:val="390000"/>
        </w:rPr>
      </w:pPr>
      <w:r w:rsidRPr="007A5183">
        <w:rPr>
          <w:rFonts w:ascii="Arial" w:hAnsi="Arial" w:cs="Arial"/>
          <w:color w:val="390000"/>
        </w:rPr>
        <w:t xml:space="preserve">Scroll down to the section "Construction of the Globe," and answer these questions: a. Where did the timbers to build the Globe come from? b. Who was the carpenter who built the Globe? c. What was Shakespeare's share as "householder?" </w:t>
      </w:r>
    </w:p>
    <w:p w:rsidR="00CC7CDB" w:rsidRDefault="00CC7CDB" w:rsidP="00CC7CDB">
      <w:pPr>
        <w:spacing w:before="100" w:beforeAutospacing="1" w:after="100" w:afterAutospacing="1"/>
        <w:rPr>
          <w:rFonts w:ascii="Arial" w:hAnsi="Arial" w:cs="Arial"/>
          <w:color w:val="390000"/>
        </w:rPr>
      </w:pPr>
    </w:p>
    <w:p w:rsidR="00CC7CDB" w:rsidRPr="007A5183" w:rsidRDefault="00CC7CDB" w:rsidP="00CC7CDB">
      <w:pPr>
        <w:spacing w:before="100" w:beforeAutospacing="1" w:after="100" w:afterAutospacing="1"/>
        <w:rPr>
          <w:color w:val="390000"/>
        </w:rPr>
      </w:pPr>
    </w:p>
    <w:p w:rsidR="007A5183" w:rsidRDefault="007A5183" w:rsidP="007A5183">
      <w:pPr>
        <w:numPr>
          <w:ilvl w:val="0"/>
          <w:numId w:val="2"/>
        </w:numPr>
        <w:spacing w:before="100" w:beforeAutospacing="1" w:after="100" w:afterAutospacing="1"/>
        <w:rPr>
          <w:color w:val="390000"/>
        </w:rPr>
      </w:pPr>
      <w:r w:rsidRPr="007A5183">
        <w:rPr>
          <w:rFonts w:ascii="Arial" w:hAnsi="Arial" w:cs="Arial"/>
          <w:color w:val="390000"/>
        </w:rPr>
        <w:t>What day and year did Shakespeare die? Why is this an interesting date? How old was Shakespeare when he died?</w:t>
      </w:r>
      <w:r w:rsidRPr="007A5183">
        <w:rPr>
          <w:color w:val="390000"/>
        </w:rPr>
        <w:t xml:space="preserve"> </w:t>
      </w:r>
    </w:p>
    <w:p w:rsidR="007A5183" w:rsidRDefault="007A5183" w:rsidP="007A5183">
      <w:pPr>
        <w:spacing w:before="100" w:beforeAutospacing="1" w:after="100" w:afterAutospacing="1"/>
        <w:rPr>
          <w:rFonts w:ascii="Arial" w:hAnsi="Arial" w:cs="Arial"/>
          <w:color w:val="390000"/>
        </w:rPr>
      </w:pPr>
      <w:r w:rsidRPr="007A5183">
        <w:rPr>
          <w:rFonts w:ascii="Arial" w:hAnsi="Arial" w:cs="Arial"/>
          <w:color w:val="800000"/>
          <w:sz w:val="27"/>
          <w:szCs w:val="27"/>
        </w:rPr>
        <w:lastRenderedPageBreak/>
        <w:t>About Marriage</w:t>
      </w:r>
      <w:r w:rsidRPr="007A5183">
        <w:rPr>
          <w:rFonts w:ascii="Arial" w:hAnsi="Arial" w:cs="Arial"/>
          <w:color w:val="390000"/>
        </w:rPr>
        <w:br/>
      </w:r>
      <w:r w:rsidR="00CC7CDB">
        <w:rPr>
          <w:rFonts w:ascii="Arial" w:hAnsi="Arial" w:cs="Arial"/>
          <w:color w:val="390000"/>
        </w:rPr>
        <w:t>Copy this link</w:t>
      </w:r>
      <w:r w:rsidRPr="007A5183">
        <w:rPr>
          <w:rFonts w:ascii="Arial" w:hAnsi="Arial" w:cs="Arial"/>
          <w:color w:val="390000"/>
        </w:rPr>
        <w:t xml:space="preserve"> and answer the next questions (8-10). </w:t>
      </w:r>
    </w:p>
    <w:p w:rsidR="00CC7CDB" w:rsidRPr="00802414" w:rsidRDefault="00CC7CDB" w:rsidP="007A5183">
      <w:pPr>
        <w:spacing w:before="100" w:beforeAutospacing="1" w:after="100" w:afterAutospacing="1"/>
        <w:rPr>
          <w:i/>
          <w:color w:val="390000"/>
        </w:rPr>
      </w:pPr>
      <w:hyperlink r:id="rId6" w:history="1">
        <w:r w:rsidRPr="00802414">
          <w:rPr>
            <w:rStyle w:val="Hyperlink"/>
            <w:rFonts w:ascii="Arial" w:hAnsi="Arial" w:cs="Arial"/>
            <w:i/>
          </w:rPr>
          <w:t>http://elizabethan.o</w:t>
        </w:r>
        <w:r w:rsidRPr="00802414">
          <w:rPr>
            <w:rStyle w:val="Hyperlink"/>
            <w:rFonts w:ascii="Arial" w:hAnsi="Arial" w:cs="Arial"/>
            <w:i/>
          </w:rPr>
          <w:t>r</w:t>
        </w:r>
        <w:r w:rsidRPr="00802414">
          <w:rPr>
            <w:rStyle w:val="Hyperlink"/>
            <w:rFonts w:ascii="Arial" w:hAnsi="Arial" w:cs="Arial"/>
            <w:i/>
          </w:rPr>
          <w:t>g/</w:t>
        </w:r>
      </w:hyperlink>
      <w:r w:rsidRPr="00802414">
        <w:rPr>
          <w:rFonts w:ascii="Arial" w:hAnsi="Arial" w:cs="Arial"/>
          <w:i/>
          <w:color w:val="390000"/>
        </w:rPr>
        <w:t xml:space="preserve"> </w:t>
      </w:r>
    </w:p>
    <w:p w:rsidR="007A5183" w:rsidRPr="00CC7CDB" w:rsidRDefault="007A5183" w:rsidP="007A5183">
      <w:pPr>
        <w:numPr>
          <w:ilvl w:val="0"/>
          <w:numId w:val="3"/>
        </w:numPr>
        <w:spacing w:before="100" w:beforeAutospacing="1" w:after="100" w:afterAutospacing="1"/>
        <w:rPr>
          <w:color w:val="390000"/>
        </w:rPr>
      </w:pPr>
      <w:r w:rsidRPr="007A5183">
        <w:rPr>
          <w:rFonts w:ascii="Arial" w:hAnsi="Arial" w:cs="Arial"/>
          <w:color w:val="390000"/>
        </w:rPr>
        <w:t xml:space="preserve">Romeo &amp; Juliet marry secretly, but because she is trying to escape the arranged marriage to </w:t>
      </w:r>
      <w:smartTag w:uri="urn:schemas-microsoft-com:office:smarttags" w:element="place">
        <w:smartTag w:uri="urn:schemas-microsoft-com:office:smarttags" w:element="City">
          <w:r w:rsidRPr="007A5183">
            <w:rPr>
              <w:rFonts w:ascii="Arial" w:hAnsi="Arial" w:cs="Arial"/>
              <w:color w:val="390000"/>
            </w:rPr>
            <w:t>Paris</w:t>
          </w:r>
        </w:smartTag>
      </w:smartTag>
      <w:r w:rsidRPr="007A5183">
        <w:rPr>
          <w:rFonts w:ascii="Arial" w:hAnsi="Arial" w:cs="Arial"/>
          <w:color w:val="390000"/>
        </w:rPr>
        <w:t>. Read this site about marriage in the Renaissan</w:t>
      </w:r>
      <w:r w:rsidR="00CC7CDB">
        <w:rPr>
          <w:rFonts w:ascii="Arial" w:hAnsi="Arial" w:cs="Arial"/>
          <w:color w:val="390000"/>
        </w:rPr>
        <w:t>ce</w:t>
      </w:r>
      <w:r w:rsidRPr="007A5183">
        <w:rPr>
          <w:rFonts w:ascii="Arial" w:hAnsi="Arial" w:cs="Arial"/>
          <w:color w:val="390000"/>
        </w:rPr>
        <w:t xml:space="preserve">. Name three marriage and betrothal customs found on this page. </w:t>
      </w:r>
    </w:p>
    <w:p w:rsidR="00CC7CDB" w:rsidRDefault="00CC7CDB" w:rsidP="00CC7CDB">
      <w:pPr>
        <w:spacing w:before="100" w:beforeAutospacing="1" w:after="100" w:afterAutospacing="1"/>
        <w:rPr>
          <w:rFonts w:ascii="Arial" w:hAnsi="Arial" w:cs="Arial"/>
          <w:color w:val="390000"/>
        </w:rPr>
      </w:pPr>
    </w:p>
    <w:p w:rsidR="00CC7CDB" w:rsidRPr="007A5183" w:rsidRDefault="00CC7CDB" w:rsidP="00CC7CDB">
      <w:pPr>
        <w:spacing w:before="100" w:beforeAutospacing="1" w:after="100" w:afterAutospacing="1"/>
        <w:rPr>
          <w:color w:val="390000"/>
        </w:rPr>
      </w:pPr>
    </w:p>
    <w:p w:rsidR="007A5183" w:rsidRPr="007A5183" w:rsidRDefault="007A5183" w:rsidP="007A5183">
      <w:pPr>
        <w:numPr>
          <w:ilvl w:val="0"/>
          <w:numId w:val="3"/>
        </w:numPr>
        <w:spacing w:before="100" w:beforeAutospacing="1" w:after="100" w:afterAutospacing="1"/>
        <w:rPr>
          <w:color w:val="390000"/>
        </w:rPr>
      </w:pPr>
      <w:r w:rsidRPr="007A5183">
        <w:rPr>
          <w:rFonts w:ascii="Arial" w:hAnsi="Arial" w:cs="Arial"/>
          <w:color w:val="390000"/>
        </w:rPr>
        <w:t xml:space="preserve">Click on the link for "more wedding customs." </w:t>
      </w:r>
    </w:p>
    <w:p w:rsidR="00CC7CDB" w:rsidRDefault="007A5183" w:rsidP="00CC7CDB">
      <w:pPr>
        <w:numPr>
          <w:ilvl w:val="1"/>
          <w:numId w:val="3"/>
        </w:numPr>
        <w:spacing w:before="100" w:beforeAutospacing="1" w:after="100" w:afterAutospacing="1"/>
        <w:rPr>
          <w:color w:val="390000"/>
        </w:rPr>
      </w:pPr>
      <w:r w:rsidRPr="007A5183">
        <w:rPr>
          <w:rFonts w:ascii="Arial" w:hAnsi="Arial" w:cs="Arial"/>
          <w:color w:val="390000"/>
        </w:rPr>
        <w:t xml:space="preserve">What color should the bride's dress be? </w:t>
      </w:r>
    </w:p>
    <w:p w:rsidR="00CC7CDB" w:rsidRPr="007A5183" w:rsidRDefault="00CC7CDB" w:rsidP="00CC7CDB">
      <w:pPr>
        <w:spacing w:before="100" w:beforeAutospacing="1" w:after="100" w:afterAutospacing="1"/>
        <w:rPr>
          <w:color w:val="390000"/>
        </w:rPr>
      </w:pPr>
    </w:p>
    <w:p w:rsidR="007A5183" w:rsidRPr="00CC7CDB" w:rsidRDefault="007A5183" w:rsidP="007A5183">
      <w:pPr>
        <w:numPr>
          <w:ilvl w:val="1"/>
          <w:numId w:val="3"/>
        </w:numPr>
        <w:spacing w:before="100" w:beforeAutospacing="1" w:after="100" w:afterAutospacing="1"/>
        <w:rPr>
          <w:color w:val="390000"/>
        </w:rPr>
      </w:pPr>
      <w:r w:rsidRPr="00825382">
        <w:rPr>
          <w:rFonts w:ascii="Arial" w:hAnsi="Arial" w:cs="Arial"/>
          <w:color w:val="390000"/>
          <w:lang w:val="en-AU"/>
        </w:rPr>
        <w:t xml:space="preserve">How </w:t>
      </w:r>
      <w:r w:rsidR="004A6077" w:rsidRPr="00825382">
        <w:rPr>
          <w:rFonts w:ascii="Arial" w:hAnsi="Arial" w:cs="Arial"/>
          <w:color w:val="390000"/>
          <w:lang w:val="en-AU"/>
        </w:rPr>
        <w:t>is the intention to marry</w:t>
      </w:r>
      <w:r w:rsidRPr="00825382">
        <w:rPr>
          <w:rFonts w:ascii="Arial" w:hAnsi="Arial" w:cs="Arial"/>
          <w:color w:val="390000"/>
          <w:lang w:val="en-AU"/>
        </w:rPr>
        <w:t xml:space="preserve"> announced? </w:t>
      </w:r>
      <w:r w:rsidRPr="007A5183">
        <w:rPr>
          <w:rFonts w:ascii="Arial" w:hAnsi="Arial" w:cs="Arial"/>
          <w:color w:val="390000"/>
        </w:rPr>
        <w:t xml:space="preserve">What happens if it is not announced previous to the event? </w:t>
      </w:r>
    </w:p>
    <w:p w:rsidR="00CC7CDB" w:rsidRPr="007A5183" w:rsidRDefault="00CC7CDB" w:rsidP="00CC7CDB">
      <w:pPr>
        <w:spacing w:before="100" w:beforeAutospacing="1" w:after="100" w:afterAutospacing="1"/>
        <w:rPr>
          <w:color w:val="390000"/>
        </w:rPr>
      </w:pPr>
    </w:p>
    <w:p w:rsidR="007A5183" w:rsidRPr="00CC7CDB" w:rsidRDefault="007A5183" w:rsidP="007A5183">
      <w:pPr>
        <w:numPr>
          <w:ilvl w:val="1"/>
          <w:numId w:val="3"/>
        </w:numPr>
        <w:spacing w:before="100" w:beforeAutospacing="1" w:after="100" w:afterAutospacing="1"/>
        <w:rPr>
          <w:color w:val="390000"/>
        </w:rPr>
      </w:pPr>
      <w:r w:rsidRPr="007A5183">
        <w:rPr>
          <w:rFonts w:ascii="Arial" w:hAnsi="Arial" w:cs="Arial"/>
          <w:color w:val="390000"/>
        </w:rPr>
        <w:t xml:space="preserve">Describe the wedding procession. </w:t>
      </w:r>
    </w:p>
    <w:p w:rsidR="00CC7CDB" w:rsidRPr="007A5183" w:rsidRDefault="00CC7CDB" w:rsidP="00CC7CDB">
      <w:pPr>
        <w:spacing w:before="100" w:beforeAutospacing="1" w:after="100" w:afterAutospacing="1"/>
        <w:rPr>
          <w:color w:val="390000"/>
        </w:rPr>
      </w:pPr>
    </w:p>
    <w:p w:rsidR="007A5183" w:rsidRPr="00CC7CDB" w:rsidRDefault="007A5183" w:rsidP="007A5183">
      <w:pPr>
        <w:numPr>
          <w:ilvl w:val="1"/>
          <w:numId w:val="3"/>
        </w:numPr>
        <w:spacing w:before="100" w:beforeAutospacing="1" w:after="100" w:afterAutospacing="1"/>
        <w:rPr>
          <w:color w:val="390000"/>
        </w:rPr>
      </w:pPr>
      <w:r w:rsidRPr="007A5183">
        <w:rPr>
          <w:rFonts w:ascii="Arial" w:hAnsi="Arial" w:cs="Arial"/>
          <w:color w:val="390000"/>
        </w:rPr>
        <w:t xml:space="preserve">What is a dowry? </w:t>
      </w:r>
    </w:p>
    <w:p w:rsidR="00CC7CDB" w:rsidRPr="00CC7CDB" w:rsidRDefault="00CC7CDB" w:rsidP="00CC7CDB">
      <w:pPr>
        <w:spacing w:before="100" w:beforeAutospacing="1" w:after="100" w:afterAutospacing="1"/>
        <w:rPr>
          <w:color w:val="390000"/>
        </w:rPr>
      </w:pPr>
    </w:p>
    <w:p w:rsidR="007A5183" w:rsidRDefault="007A5183" w:rsidP="007A5183">
      <w:pPr>
        <w:numPr>
          <w:ilvl w:val="0"/>
          <w:numId w:val="3"/>
        </w:numPr>
        <w:spacing w:before="100" w:beforeAutospacing="1" w:after="100" w:afterAutospacing="1"/>
        <w:rPr>
          <w:color w:val="390000"/>
        </w:rPr>
      </w:pPr>
      <w:r w:rsidRPr="007A5183">
        <w:rPr>
          <w:rFonts w:ascii="Arial" w:hAnsi="Arial" w:cs="Arial"/>
          <w:color w:val="390000"/>
        </w:rPr>
        <w:t>Explain how important is a wedding ring to the Elizabethans?</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spacing w:before="100" w:beforeAutospacing="1" w:after="100" w:afterAutospacing="1"/>
        <w:rPr>
          <w:rFonts w:ascii="Arial" w:hAnsi="Arial" w:cs="Arial"/>
          <w:color w:val="390000"/>
        </w:rPr>
      </w:pPr>
      <w:r w:rsidRPr="007A5183">
        <w:rPr>
          <w:rFonts w:ascii="Arial" w:hAnsi="Arial" w:cs="Arial"/>
          <w:color w:val="800000"/>
          <w:sz w:val="27"/>
          <w:szCs w:val="27"/>
        </w:rPr>
        <w:t>About Food</w:t>
      </w:r>
      <w:r w:rsidRPr="007A5183">
        <w:rPr>
          <w:rFonts w:ascii="Arial" w:hAnsi="Arial" w:cs="Arial"/>
          <w:color w:val="390000"/>
        </w:rPr>
        <w:br/>
        <w:t>C</w:t>
      </w:r>
      <w:r w:rsidR="00B048C1">
        <w:rPr>
          <w:rFonts w:ascii="Arial" w:hAnsi="Arial" w:cs="Arial"/>
          <w:color w:val="390000"/>
        </w:rPr>
        <w:t>opy this link a</w:t>
      </w:r>
      <w:r w:rsidRPr="007A5183">
        <w:rPr>
          <w:rFonts w:ascii="Arial" w:hAnsi="Arial" w:cs="Arial"/>
          <w:color w:val="390000"/>
        </w:rPr>
        <w:t>nd continue (11-13).</w:t>
      </w:r>
    </w:p>
    <w:p w:rsidR="00CC7CDB" w:rsidRPr="00CC7CDB" w:rsidRDefault="00CC7CDB" w:rsidP="00CC7CDB">
      <w:pPr>
        <w:spacing w:before="100" w:beforeAutospacing="1" w:after="100" w:afterAutospacing="1"/>
        <w:rPr>
          <w:color w:val="390000"/>
        </w:rPr>
      </w:pPr>
      <w:hyperlink r:id="rId7" w:history="1">
        <w:r w:rsidRPr="00692107">
          <w:rPr>
            <w:rStyle w:val="Hyperlink"/>
            <w:rFonts w:ascii="Arial" w:hAnsi="Arial" w:cs="Arial"/>
          </w:rPr>
          <w:t>http://elizabethan.org/</w:t>
        </w:r>
      </w:hyperlink>
      <w:r>
        <w:rPr>
          <w:rFonts w:ascii="Arial" w:hAnsi="Arial" w:cs="Arial"/>
          <w:color w:val="390000"/>
        </w:rPr>
        <w:t xml:space="preserve"> </w:t>
      </w:r>
    </w:p>
    <w:p w:rsidR="007A5183" w:rsidRDefault="007A5183" w:rsidP="007A5183">
      <w:pPr>
        <w:numPr>
          <w:ilvl w:val="0"/>
          <w:numId w:val="4"/>
        </w:numPr>
        <w:spacing w:before="100" w:beforeAutospacing="1" w:after="100" w:afterAutospacing="1"/>
        <w:rPr>
          <w:color w:val="390000"/>
        </w:rPr>
      </w:pPr>
      <w:r w:rsidRPr="007A5183">
        <w:rPr>
          <w:rFonts w:ascii="Arial" w:hAnsi="Arial" w:cs="Arial"/>
          <w:color w:val="390000"/>
        </w:rPr>
        <w:t>How many meals do people generally eat each day?</w:t>
      </w:r>
      <w:r w:rsidRPr="007A5183">
        <w:rPr>
          <w:color w:val="390000"/>
        </w:rPr>
        <w:t xml:space="preserve"> </w:t>
      </w:r>
    </w:p>
    <w:p w:rsidR="00CC7CDB" w:rsidRDefault="00CC7CDB" w:rsidP="00CC7CDB">
      <w:pPr>
        <w:spacing w:before="100" w:beforeAutospacing="1" w:after="100" w:afterAutospacing="1"/>
        <w:rPr>
          <w:color w:val="390000"/>
        </w:rPr>
      </w:pPr>
    </w:p>
    <w:p w:rsidR="007A5183" w:rsidRDefault="007A5183" w:rsidP="007A5183">
      <w:pPr>
        <w:numPr>
          <w:ilvl w:val="0"/>
          <w:numId w:val="4"/>
        </w:numPr>
        <w:spacing w:before="100" w:beforeAutospacing="1" w:after="100" w:afterAutospacing="1"/>
        <w:rPr>
          <w:color w:val="390000"/>
        </w:rPr>
      </w:pPr>
      <w:r w:rsidRPr="007A5183">
        <w:rPr>
          <w:rFonts w:ascii="Arial" w:hAnsi="Arial" w:cs="Arial"/>
          <w:color w:val="390000"/>
        </w:rPr>
        <w:lastRenderedPageBreak/>
        <w:t xml:space="preserve">Click </w:t>
      </w:r>
      <w:hyperlink r:id="rId8" w:history="1">
        <w:r w:rsidRPr="007A5183">
          <w:rPr>
            <w:rFonts w:ascii="Arial" w:hAnsi="Arial" w:cs="Arial"/>
            <w:color w:val="800000"/>
            <w:u w:val="single"/>
          </w:rPr>
          <w:t>here</w:t>
        </w:r>
      </w:hyperlink>
      <w:r w:rsidRPr="007A5183">
        <w:rPr>
          <w:rFonts w:ascii="Arial" w:hAnsi="Arial" w:cs="Arial"/>
          <w:color w:val="390000"/>
        </w:rPr>
        <w:t>. Why would people in Shakespeare's day not know what a chocolate chip cookie is?</w:t>
      </w:r>
      <w:r w:rsidRPr="007A5183">
        <w:rPr>
          <w:color w:val="390000"/>
        </w:rPr>
        <w:t xml:space="preserve"> </w:t>
      </w:r>
    </w:p>
    <w:p w:rsidR="00CC7CDB" w:rsidRDefault="00CC7CDB" w:rsidP="00CC7CDB">
      <w:pPr>
        <w:spacing w:before="100" w:beforeAutospacing="1" w:after="100" w:afterAutospacing="1"/>
        <w:rPr>
          <w:color w:val="390000"/>
        </w:rPr>
      </w:pPr>
    </w:p>
    <w:p w:rsidR="00CC7CDB" w:rsidRPr="007A5183" w:rsidRDefault="00CC7CDB" w:rsidP="00CC7CDB">
      <w:pPr>
        <w:spacing w:before="100" w:beforeAutospacing="1" w:after="100" w:afterAutospacing="1"/>
        <w:rPr>
          <w:color w:val="390000"/>
        </w:rPr>
      </w:pPr>
    </w:p>
    <w:p w:rsidR="007A5183" w:rsidRPr="007A5183" w:rsidRDefault="007A5183" w:rsidP="007A5183">
      <w:pPr>
        <w:numPr>
          <w:ilvl w:val="0"/>
          <w:numId w:val="4"/>
        </w:numPr>
        <w:spacing w:before="100" w:beforeAutospacing="1" w:after="100" w:afterAutospacing="1"/>
        <w:rPr>
          <w:color w:val="390000"/>
        </w:rPr>
      </w:pPr>
      <w:r w:rsidRPr="007A5183">
        <w:rPr>
          <w:rFonts w:ascii="Arial" w:hAnsi="Arial" w:cs="Arial"/>
          <w:color w:val="390000"/>
        </w:rPr>
        <w:t xml:space="preserve">Plan a small menu for a dinner using only </w:t>
      </w:r>
      <w:hyperlink r:id="rId9" w:history="1">
        <w:r w:rsidRPr="007A5183">
          <w:rPr>
            <w:rFonts w:ascii="Arial" w:hAnsi="Arial" w:cs="Arial"/>
            <w:color w:val="800000"/>
            <w:u w:val="single"/>
          </w:rPr>
          <w:t>food available in Europe</w:t>
        </w:r>
      </w:hyperlink>
      <w:r w:rsidRPr="007A5183">
        <w:rPr>
          <w:rFonts w:ascii="Arial" w:hAnsi="Arial" w:cs="Arial"/>
          <w:color w:val="390000"/>
        </w:rPr>
        <w:t xml:space="preserve"> during this time. Choose two vegetables, two meats, and two fruits or nuts.</w:t>
      </w:r>
      <w:r w:rsidRPr="007A5183">
        <w:rPr>
          <w:color w:val="390000"/>
        </w:rPr>
        <w:t xml:space="preserve"> </w:t>
      </w:r>
    </w:p>
    <w:tbl>
      <w:tblPr>
        <w:tblW w:w="3750" w:type="pct"/>
        <w:jc w:val="center"/>
        <w:tblBorders>
          <w:top w:val="outset" w:sz="6" w:space="0" w:color="24501F"/>
          <w:left w:val="outset" w:sz="6" w:space="0" w:color="24501F"/>
          <w:bottom w:val="outset" w:sz="6" w:space="0" w:color="24501F"/>
          <w:right w:val="outset" w:sz="6" w:space="0" w:color="24501F"/>
        </w:tblBorders>
        <w:tblCellMar>
          <w:left w:w="0" w:type="dxa"/>
          <w:right w:w="0" w:type="dxa"/>
        </w:tblCellMar>
        <w:tblLook w:val="0000"/>
      </w:tblPr>
      <w:tblGrid>
        <w:gridCol w:w="6492"/>
      </w:tblGrid>
      <w:tr w:rsidR="007A5183" w:rsidRPr="007A5183">
        <w:trPr>
          <w:jc w:val="center"/>
        </w:trPr>
        <w:tc>
          <w:tcPr>
            <w:tcW w:w="5000" w:type="pct"/>
            <w:tcBorders>
              <w:top w:val="outset" w:sz="6" w:space="0" w:color="24501F"/>
              <w:left w:val="outset" w:sz="6" w:space="0" w:color="24501F"/>
              <w:bottom w:val="outset" w:sz="6" w:space="0" w:color="24501F"/>
              <w:right w:val="outset" w:sz="6" w:space="0" w:color="24501F"/>
            </w:tcBorders>
            <w:vAlign w:val="center"/>
          </w:tcPr>
          <w:p w:rsidR="007A5183" w:rsidRDefault="007A5183" w:rsidP="007A5183">
            <w:pPr>
              <w:spacing w:before="100" w:beforeAutospacing="1" w:after="100" w:afterAutospacing="1"/>
              <w:jc w:val="center"/>
              <w:rPr>
                <w:rFonts w:ascii="Arial" w:hAnsi="Arial" w:cs="Arial"/>
                <w:color w:val="24501F"/>
              </w:rPr>
            </w:pPr>
            <w:r w:rsidRPr="007A5183">
              <w:rPr>
                <w:rFonts w:ascii="Arial" w:hAnsi="Arial" w:cs="Arial"/>
                <w:color w:val="24501F"/>
              </w:rPr>
              <w:t>Dinner Menu</w:t>
            </w:r>
          </w:p>
          <w:p w:rsidR="00825382" w:rsidRDefault="00825382" w:rsidP="007A5183">
            <w:pPr>
              <w:spacing w:before="100" w:beforeAutospacing="1" w:after="100" w:afterAutospacing="1"/>
              <w:jc w:val="center"/>
              <w:rPr>
                <w:rFonts w:ascii="Arial" w:hAnsi="Arial" w:cs="Arial"/>
                <w:color w:val="24501F"/>
              </w:rPr>
            </w:pPr>
          </w:p>
          <w:p w:rsidR="00825382" w:rsidRPr="007A5183" w:rsidRDefault="00825382" w:rsidP="007A5183">
            <w:pPr>
              <w:spacing w:before="100" w:beforeAutospacing="1" w:after="100" w:afterAutospacing="1"/>
              <w:jc w:val="center"/>
              <w:rPr>
                <w:color w:val="390000"/>
              </w:rPr>
            </w:pPr>
          </w:p>
          <w:p w:rsidR="007A5183" w:rsidRPr="007A5183" w:rsidRDefault="007A5183" w:rsidP="007A5183">
            <w:pPr>
              <w:spacing w:before="100" w:beforeAutospacing="1" w:after="100" w:afterAutospacing="1"/>
              <w:jc w:val="center"/>
              <w:rPr>
                <w:color w:val="390000"/>
              </w:rPr>
            </w:pPr>
            <w:r w:rsidRPr="007A5183">
              <w:rPr>
                <w:rFonts w:ascii="Arial" w:hAnsi="Arial" w:cs="Arial"/>
                <w:color w:val="390000"/>
              </w:rPr>
              <w:br/>
              <w:t> </w:t>
            </w:r>
          </w:p>
        </w:tc>
      </w:tr>
    </w:tbl>
    <w:p w:rsidR="007A5183" w:rsidRDefault="007A5183" w:rsidP="007A5183">
      <w:pPr>
        <w:spacing w:before="100" w:beforeAutospacing="1" w:after="100" w:afterAutospacing="1"/>
        <w:rPr>
          <w:rFonts w:ascii="Arial" w:hAnsi="Arial" w:cs="Arial"/>
          <w:color w:val="390000"/>
        </w:rPr>
      </w:pPr>
      <w:r w:rsidRPr="007A5183">
        <w:rPr>
          <w:rFonts w:ascii="Arial" w:hAnsi="Arial" w:cs="Arial"/>
          <w:color w:val="800000"/>
          <w:sz w:val="27"/>
          <w:szCs w:val="27"/>
        </w:rPr>
        <w:t>About Language</w:t>
      </w:r>
      <w:r w:rsidRPr="007A5183">
        <w:rPr>
          <w:rFonts w:ascii="Arial" w:hAnsi="Arial" w:cs="Arial"/>
          <w:color w:val="390000"/>
        </w:rPr>
        <w:br/>
      </w:r>
      <w:r w:rsidR="00B048C1">
        <w:rPr>
          <w:rFonts w:ascii="Arial" w:hAnsi="Arial" w:cs="Arial"/>
          <w:color w:val="390000"/>
        </w:rPr>
        <w:t>Copy this link</w:t>
      </w:r>
      <w:r w:rsidRPr="007A5183">
        <w:rPr>
          <w:rFonts w:ascii="Arial" w:hAnsi="Arial" w:cs="Arial"/>
          <w:color w:val="390000"/>
        </w:rPr>
        <w:t xml:space="preserve"> and continue (14-16).</w:t>
      </w:r>
    </w:p>
    <w:p w:rsidR="00CC7CDB" w:rsidRPr="00802414" w:rsidRDefault="00CC7CDB" w:rsidP="00CC7CDB">
      <w:pPr>
        <w:spacing w:before="100" w:beforeAutospacing="1" w:after="100" w:afterAutospacing="1"/>
        <w:rPr>
          <w:i/>
          <w:color w:val="390000"/>
        </w:rPr>
      </w:pPr>
      <w:hyperlink r:id="rId10" w:history="1">
        <w:r w:rsidRPr="00802414">
          <w:rPr>
            <w:rStyle w:val="Hyperlink"/>
            <w:rFonts w:ascii="Arial" w:hAnsi="Arial" w:cs="Arial"/>
            <w:i/>
          </w:rPr>
          <w:t>http://elizabethan.org/</w:t>
        </w:r>
      </w:hyperlink>
      <w:r w:rsidRPr="00802414">
        <w:rPr>
          <w:rFonts w:ascii="Arial" w:hAnsi="Arial" w:cs="Arial"/>
          <w:i/>
          <w:color w:val="390000"/>
        </w:rPr>
        <w:t xml:space="preserve"> </w:t>
      </w:r>
    </w:p>
    <w:p w:rsidR="007A5183" w:rsidRDefault="007A5183" w:rsidP="007A5183">
      <w:pPr>
        <w:numPr>
          <w:ilvl w:val="0"/>
          <w:numId w:val="5"/>
        </w:numPr>
        <w:spacing w:before="100" w:beforeAutospacing="1" w:after="100" w:afterAutospacing="1"/>
        <w:rPr>
          <w:color w:val="390000"/>
        </w:rPr>
      </w:pPr>
      <w:r w:rsidRPr="007A5183">
        <w:rPr>
          <w:rFonts w:ascii="Arial" w:hAnsi="Arial" w:cs="Arial"/>
          <w:color w:val="390000"/>
        </w:rPr>
        <w:t xml:space="preserve">A famous line from </w:t>
      </w:r>
      <w:r w:rsidRPr="007A5183">
        <w:rPr>
          <w:rFonts w:ascii="Arial" w:hAnsi="Arial" w:cs="Arial"/>
          <w:i/>
          <w:iCs/>
          <w:color w:val="390000"/>
        </w:rPr>
        <w:t>Romeo and Juliet</w:t>
      </w:r>
      <w:r w:rsidRPr="007A5183">
        <w:rPr>
          <w:rFonts w:ascii="Arial" w:hAnsi="Arial" w:cs="Arial"/>
          <w:color w:val="390000"/>
        </w:rPr>
        <w:t xml:space="preserve"> is when Juliet says, "Romeo, Romeo, wherefore art thou Romeo?" What does "wherefore" mean?</w:t>
      </w:r>
      <w:r w:rsidRPr="007A5183">
        <w:rPr>
          <w:color w:val="390000"/>
        </w:rPr>
        <w:t xml:space="preserve"> </w:t>
      </w:r>
    </w:p>
    <w:p w:rsidR="00CC7CDB" w:rsidRDefault="00CC7CDB" w:rsidP="00CC7CDB">
      <w:pPr>
        <w:spacing w:before="100" w:beforeAutospacing="1" w:after="100" w:afterAutospacing="1"/>
        <w:rPr>
          <w:color w:val="390000"/>
        </w:rPr>
      </w:pPr>
    </w:p>
    <w:p w:rsidR="007A5183" w:rsidRDefault="007A5183" w:rsidP="007A5183">
      <w:pPr>
        <w:numPr>
          <w:ilvl w:val="0"/>
          <w:numId w:val="5"/>
        </w:numPr>
        <w:spacing w:before="100" w:beforeAutospacing="1" w:after="100" w:afterAutospacing="1"/>
        <w:rPr>
          <w:color w:val="390000"/>
        </w:rPr>
      </w:pPr>
      <w:r w:rsidRPr="007A5183">
        <w:rPr>
          <w:rFonts w:ascii="Arial" w:hAnsi="Arial" w:cs="Arial"/>
          <w:color w:val="390000"/>
        </w:rPr>
        <w:t>What does "stay" mean?</w:t>
      </w:r>
      <w:r w:rsidRPr="007A5183">
        <w:rPr>
          <w:color w:val="390000"/>
        </w:rPr>
        <w:t xml:space="preserve"> </w:t>
      </w:r>
    </w:p>
    <w:p w:rsidR="00F87A8A" w:rsidRDefault="007A5183" w:rsidP="007A5183">
      <w:pPr>
        <w:spacing w:before="100" w:beforeAutospacing="1" w:after="100" w:afterAutospacing="1"/>
        <w:rPr>
          <w:rFonts w:ascii="Arial" w:hAnsi="Arial" w:cs="Arial"/>
          <w:color w:val="800000"/>
          <w:sz w:val="27"/>
          <w:szCs w:val="27"/>
        </w:rPr>
      </w:pPr>
      <w:r w:rsidRPr="007A5183">
        <w:rPr>
          <w:rFonts w:ascii="Arial" w:hAnsi="Arial" w:cs="Arial"/>
          <w:color w:val="800000"/>
          <w:sz w:val="27"/>
          <w:szCs w:val="27"/>
        </w:rPr>
        <w:t>About Theatre in Shakespeare's Tim</w:t>
      </w:r>
      <w:r w:rsidR="00F87A8A">
        <w:rPr>
          <w:rFonts w:ascii="Arial" w:hAnsi="Arial" w:cs="Arial"/>
          <w:color w:val="800000"/>
          <w:sz w:val="27"/>
          <w:szCs w:val="27"/>
        </w:rPr>
        <w:t>e</w:t>
      </w:r>
    </w:p>
    <w:p w:rsidR="007A5183" w:rsidRPr="00F87A8A" w:rsidRDefault="00F87A8A" w:rsidP="007A5183">
      <w:pPr>
        <w:spacing w:before="100" w:beforeAutospacing="1" w:after="100" w:afterAutospacing="1"/>
        <w:rPr>
          <w:rFonts w:ascii="Arial" w:hAnsi="Arial" w:cs="Arial"/>
          <w:color w:val="800000"/>
          <w:sz w:val="27"/>
          <w:szCs w:val="27"/>
        </w:rPr>
      </w:pPr>
      <w:r>
        <w:rPr>
          <w:rFonts w:ascii="Arial" w:hAnsi="Arial" w:cs="Arial"/>
          <w:color w:val="390000"/>
        </w:rPr>
        <w:t xml:space="preserve">Copy </w:t>
      </w:r>
      <w:r w:rsidR="00B048C1">
        <w:rPr>
          <w:rFonts w:ascii="Arial" w:hAnsi="Arial" w:cs="Arial"/>
          <w:color w:val="390000"/>
        </w:rPr>
        <w:t xml:space="preserve">this link and then click on </w:t>
      </w:r>
      <w:r w:rsidR="007A5183" w:rsidRPr="007A5183">
        <w:rPr>
          <w:rFonts w:ascii="Arial" w:hAnsi="Arial" w:cs="Arial"/>
          <w:color w:val="390000"/>
        </w:rPr>
        <w:t>the link "Actors, Acting, &amp; Audience" and continue (16-19).</w:t>
      </w:r>
    </w:p>
    <w:p w:rsidR="00CC7CDB" w:rsidRPr="00802414" w:rsidRDefault="00CC7CDB" w:rsidP="007A5183">
      <w:pPr>
        <w:spacing w:before="100" w:beforeAutospacing="1" w:after="100" w:afterAutospacing="1"/>
        <w:rPr>
          <w:rFonts w:ascii="Arial" w:hAnsi="Arial" w:cs="Arial"/>
          <w:i/>
          <w:color w:val="390000"/>
        </w:rPr>
      </w:pPr>
      <w:hyperlink r:id="rId11" w:history="1">
        <w:r w:rsidRPr="00802414">
          <w:rPr>
            <w:rStyle w:val="Hyperlink"/>
            <w:rFonts w:ascii="Arial" w:hAnsi="Arial" w:cs="Arial"/>
            <w:i/>
          </w:rPr>
          <w:t>http://www.uni-koeln.de/phil-fak/englisch/shakespeare/</w:t>
        </w:r>
      </w:hyperlink>
      <w:r w:rsidRPr="00802414">
        <w:rPr>
          <w:rFonts w:ascii="Arial" w:hAnsi="Arial" w:cs="Arial"/>
          <w:i/>
          <w:color w:val="390000"/>
        </w:rPr>
        <w:t xml:space="preserve"> </w:t>
      </w:r>
    </w:p>
    <w:p w:rsidR="00CC7CDB" w:rsidRDefault="007A5183" w:rsidP="00CC7CDB">
      <w:pPr>
        <w:numPr>
          <w:ilvl w:val="0"/>
          <w:numId w:val="6"/>
        </w:numPr>
        <w:spacing w:before="100" w:beforeAutospacing="1" w:after="100" w:afterAutospacing="1"/>
        <w:rPr>
          <w:color w:val="390000"/>
        </w:rPr>
      </w:pPr>
      <w:r w:rsidRPr="007A5183">
        <w:rPr>
          <w:rFonts w:ascii="Arial" w:hAnsi="Arial" w:cs="Arial"/>
          <w:color w:val="390000"/>
        </w:rPr>
        <w:t>How many women actors did the company usually feature?</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numPr>
          <w:ilvl w:val="0"/>
          <w:numId w:val="6"/>
        </w:numPr>
        <w:spacing w:before="100" w:beforeAutospacing="1" w:after="100" w:afterAutospacing="1"/>
        <w:rPr>
          <w:color w:val="390000"/>
        </w:rPr>
      </w:pPr>
      <w:r w:rsidRPr="007A5183">
        <w:rPr>
          <w:rFonts w:ascii="Arial" w:hAnsi="Arial" w:cs="Arial"/>
          <w:color w:val="390000"/>
        </w:rPr>
        <w:t>Was Shakespeare an actor? What was the term used to refer to actors?</w:t>
      </w:r>
      <w:r w:rsidRPr="007A5183">
        <w:rPr>
          <w:color w:val="390000"/>
        </w:rPr>
        <w:t xml:space="preserve"> </w:t>
      </w:r>
    </w:p>
    <w:p w:rsidR="00825382" w:rsidRDefault="00825382" w:rsidP="00825382">
      <w:pPr>
        <w:pStyle w:val="ListParagraph"/>
        <w:rPr>
          <w:color w:val="390000"/>
        </w:rPr>
      </w:pPr>
    </w:p>
    <w:p w:rsidR="007A5183" w:rsidRDefault="007A5183" w:rsidP="007A5183">
      <w:pPr>
        <w:numPr>
          <w:ilvl w:val="0"/>
          <w:numId w:val="6"/>
        </w:numPr>
        <w:spacing w:before="100" w:beforeAutospacing="1" w:after="100" w:afterAutospacing="1"/>
        <w:rPr>
          <w:color w:val="390000"/>
        </w:rPr>
      </w:pPr>
      <w:r w:rsidRPr="007A5183">
        <w:rPr>
          <w:rFonts w:ascii="Arial" w:hAnsi="Arial" w:cs="Arial"/>
          <w:color w:val="390000"/>
        </w:rPr>
        <w:lastRenderedPageBreak/>
        <w:t>How were the seating arrangements for the audience? How did one get a good seat?</w:t>
      </w:r>
      <w:r w:rsidRPr="007A5183">
        <w:rPr>
          <w:color w:val="390000"/>
        </w:rPr>
        <w:t xml:space="preserve"> </w:t>
      </w:r>
    </w:p>
    <w:p w:rsidR="00CC7CDB" w:rsidRPr="007A5183" w:rsidRDefault="00CC7CDB" w:rsidP="00CC7CDB">
      <w:pPr>
        <w:spacing w:before="100" w:beforeAutospacing="1" w:after="100" w:afterAutospacing="1"/>
        <w:rPr>
          <w:color w:val="390000"/>
        </w:rPr>
      </w:pPr>
    </w:p>
    <w:p w:rsidR="007A5183" w:rsidRDefault="007A5183" w:rsidP="007A5183">
      <w:pPr>
        <w:numPr>
          <w:ilvl w:val="0"/>
          <w:numId w:val="6"/>
        </w:numPr>
        <w:spacing w:before="100" w:beforeAutospacing="1" w:after="100" w:afterAutospacing="1"/>
        <w:rPr>
          <w:color w:val="390000"/>
        </w:rPr>
      </w:pPr>
      <w:r w:rsidRPr="007A5183">
        <w:rPr>
          <w:rFonts w:ascii="Arial" w:hAnsi="Arial" w:cs="Arial"/>
          <w:color w:val="390000"/>
        </w:rPr>
        <w:t>What would the audience do if they did not like a performance?</w:t>
      </w:r>
      <w:r w:rsidRPr="007A5183">
        <w:rPr>
          <w:color w:val="390000"/>
        </w:rPr>
        <w:t xml:space="preserve"> </w:t>
      </w:r>
    </w:p>
    <w:p w:rsidR="00CC7CDB" w:rsidRDefault="00CC7CDB" w:rsidP="00CC7CDB">
      <w:pPr>
        <w:spacing w:before="100" w:beforeAutospacing="1" w:after="100" w:afterAutospacing="1"/>
        <w:rPr>
          <w:color w:val="390000"/>
        </w:rPr>
      </w:pPr>
    </w:p>
    <w:p w:rsidR="00CC7CDB" w:rsidRPr="007A5183" w:rsidRDefault="00CC7CDB" w:rsidP="00CC7CDB">
      <w:pPr>
        <w:spacing w:before="100" w:beforeAutospacing="1" w:after="100" w:afterAutospacing="1"/>
        <w:ind w:left="360"/>
        <w:rPr>
          <w:color w:val="390000"/>
        </w:rPr>
      </w:pPr>
    </w:p>
    <w:p w:rsidR="007A5183" w:rsidRDefault="007A5183" w:rsidP="007A5183">
      <w:pPr>
        <w:spacing w:before="100" w:beforeAutospacing="1" w:after="100" w:afterAutospacing="1"/>
        <w:rPr>
          <w:rFonts w:ascii="Arial" w:hAnsi="Arial" w:cs="Arial"/>
          <w:color w:val="800000"/>
          <w:sz w:val="27"/>
          <w:szCs w:val="27"/>
        </w:rPr>
      </w:pPr>
      <w:r w:rsidRPr="007A5183">
        <w:rPr>
          <w:rFonts w:ascii="Arial" w:hAnsi="Arial" w:cs="Arial"/>
          <w:color w:val="800000"/>
          <w:sz w:val="27"/>
          <w:szCs w:val="27"/>
        </w:rPr>
        <w:t>Shakespearean Insults</w:t>
      </w:r>
    </w:p>
    <w:p w:rsidR="00CC7CDB" w:rsidRPr="00802414" w:rsidRDefault="00CC7CDB" w:rsidP="007A5183">
      <w:pPr>
        <w:spacing w:before="100" w:beforeAutospacing="1" w:after="100" w:afterAutospacing="1"/>
        <w:rPr>
          <w:rFonts w:ascii="Arial" w:hAnsi="Arial" w:cs="Arial"/>
          <w:i/>
          <w:color w:val="390000"/>
        </w:rPr>
      </w:pPr>
      <w:hyperlink r:id="rId12" w:history="1">
        <w:r w:rsidRPr="00802414">
          <w:rPr>
            <w:rStyle w:val="Hyperlink"/>
            <w:rFonts w:ascii="Arial" w:hAnsi="Arial" w:cs="Arial"/>
            <w:i/>
          </w:rPr>
          <w:t>http://www.mit.edu:8001/people/dryfoo/Funny-pages/shakespeare-insult-kit.html</w:t>
        </w:r>
      </w:hyperlink>
      <w:r w:rsidRPr="00802414">
        <w:rPr>
          <w:rFonts w:ascii="Arial" w:hAnsi="Arial" w:cs="Arial"/>
          <w:i/>
          <w:color w:val="390000"/>
        </w:rPr>
        <w:t xml:space="preserve"> </w:t>
      </w:r>
    </w:p>
    <w:p w:rsidR="007A5183" w:rsidRPr="007A5183" w:rsidRDefault="007A5183" w:rsidP="007A5183">
      <w:pPr>
        <w:numPr>
          <w:ilvl w:val="0"/>
          <w:numId w:val="7"/>
        </w:numPr>
        <w:spacing w:before="100" w:beforeAutospacing="1" w:after="100" w:afterAutospacing="1"/>
        <w:rPr>
          <w:color w:val="390000"/>
        </w:rPr>
      </w:pPr>
      <w:r w:rsidRPr="007A5183">
        <w:rPr>
          <w:rFonts w:ascii="Arial" w:hAnsi="Arial" w:cs="Arial"/>
          <w:color w:val="390000"/>
        </w:rPr>
        <w:t xml:space="preserve">Go to the </w:t>
      </w:r>
      <w:hyperlink r:id="rId13" w:history="1">
        <w:r w:rsidRPr="007A5183">
          <w:rPr>
            <w:rFonts w:ascii="Arial" w:hAnsi="Arial" w:cs="Arial"/>
            <w:color w:val="800000"/>
            <w:u w:val="single"/>
          </w:rPr>
          <w:t xml:space="preserve">Shakespearean </w:t>
        </w:r>
        <w:r w:rsidRPr="007A5183">
          <w:rPr>
            <w:rFonts w:ascii="Arial" w:hAnsi="Arial" w:cs="Arial"/>
            <w:color w:val="800000"/>
            <w:u w:val="single"/>
          </w:rPr>
          <w:t>I</w:t>
        </w:r>
        <w:r w:rsidRPr="007A5183">
          <w:rPr>
            <w:rFonts w:ascii="Arial" w:hAnsi="Arial" w:cs="Arial"/>
            <w:color w:val="800000"/>
            <w:u w:val="single"/>
          </w:rPr>
          <w:t>nsult Kit</w:t>
        </w:r>
      </w:hyperlink>
      <w:r w:rsidRPr="007A5183">
        <w:rPr>
          <w:rFonts w:ascii="Arial" w:hAnsi="Arial" w:cs="Arial"/>
          <w:color w:val="39000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r w:rsidRPr="007A5183">
        <w:rPr>
          <w:color w:val="390000"/>
        </w:rPr>
        <w:t xml:space="preserve"> </w:t>
      </w:r>
    </w:p>
    <w:tbl>
      <w:tblPr>
        <w:tblW w:w="4250" w:type="pct"/>
        <w:jc w:val="center"/>
        <w:tblBorders>
          <w:top w:val="outset" w:sz="6" w:space="0" w:color="111111"/>
          <w:left w:val="outset" w:sz="6" w:space="0" w:color="111111"/>
          <w:bottom w:val="outset" w:sz="6" w:space="0" w:color="111111"/>
          <w:right w:val="outset" w:sz="6" w:space="0" w:color="111111"/>
        </w:tblBorders>
        <w:tblCellMar>
          <w:left w:w="0" w:type="dxa"/>
          <w:right w:w="0" w:type="dxa"/>
        </w:tblCellMar>
        <w:tblLook w:val="0000"/>
      </w:tblPr>
      <w:tblGrid>
        <w:gridCol w:w="7358"/>
      </w:tblGrid>
      <w:tr w:rsidR="007A5183" w:rsidRPr="007A5183">
        <w:trPr>
          <w:jc w:val="center"/>
        </w:trPr>
        <w:tc>
          <w:tcPr>
            <w:tcW w:w="5000" w:type="pct"/>
            <w:tcBorders>
              <w:top w:val="outset" w:sz="6" w:space="0" w:color="111111"/>
              <w:left w:val="outset" w:sz="6" w:space="0" w:color="111111"/>
              <w:bottom w:val="outset" w:sz="6" w:space="0" w:color="111111"/>
              <w:right w:val="outset" w:sz="6" w:space="0" w:color="111111"/>
            </w:tcBorders>
            <w:vAlign w:val="center"/>
          </w:tcPr>
          <w:p w:rsidR="007A5183" w:rsidRPr="007A5183" w:rsidRDefault="007A5183" w:rsidP="007A5183">
            <w:pPr>
              <w:rPr>
                <w:color w:val="390000"/>
              </w:rPr>
            </w:pPr>
            <w:r w:rsidRPr="007A5183">
              <w:rPr>
                <w:color w:val="390000"/>
              </w:rPr>
              <w:t xml:space="preserve">  </w:t>
            </w:r>
          </w:p>
          <w:p w:rsidR="007A5183" w:rsidRPr="007A5183" w:rsidRDefault="007A5183" w:rsidP="007A5183">
            <w:pPr>
              <w:spacing w:before="100" w:beforeAutospacing="1" w:after="100" w:afterAutospacing="1"/>
              <w:rPr>
                <w:color w:val="390000"/>
              </w:rPr>
            </w:pPr>
            <w:r w:rsidRPr="007A5183">
              <w:rPr>
                <w:color w:val="390000"/>
              </w:rPr>
              <w:t> </w:t>
            </w:r>
          </w:p>
        </w:tc>
      </w:tr>
    </w:tbl>
    <w:p w:rsidR="007A5183" w:rsidRDefault="007A5183" w:rsidP="007A5183">
      <w:pPr>
        <w:spacing w:before="100" w:beforeAutospacing="1" w:after="100" w:afterAutospacing="1"/>
        <w:rPr>
          <w:rFonts w:ascii="Arial" w:hAnsi="Arial" w:cs="Arial"/>
          <w:color w:val="390000"/>
        </w:rPr>
      </w:pPr>
      <w:r w:rsidRPr="007A5183">
        <w:rPr>
          <w:rFonts w:ascii="Arial" w:hAnsi="Arial" w:cs="Arial"/>
          <w:color w:val="390000"/>
        </w:rPr>
        <w:t xml:space="preserve">Click on this link to be </w:t>
      </w:r>
      <w:hyperlink r:id="rId14" w:history="1">
        <w:r w:rsidRPr="007A5183">
          <w:rPr>
            <w:rFonts w:ascii="Arial" w:hAnsi="Arial" w:cs="Arial"/>
            <w:color w:val="800000"/>
            <w:u w:val="single"/>
          </w:rPr>
          <w:t>insulted "professio</w:t>
        </w:r>
        <w:r w:rsidRPr="007A5183">
          <w:rPr>
            <w:rFonts w:ascii="Arial" w:hAnsi="Arial" w:cs="Arial"/>
            <w:color w:val="800000"/>
            <w:u w:val="single"/>
          </w:rPr>
          <w:t>n</w:t>
        </w:r>
        <w:r w:rsidRPr="007A5183">
          <w:rPr>
            <w:rFonts w:ascii="Arial" w:hAnsi="Arial" w:cs="Arial"/>
            <w:color w:val="800000"/>
            <w:u w:val="single"/>
          </w:rPr>
          <w:t>ally."</w:t>
        </w:r>
      </w:hyperlink>
    </w:p>
    <w:p w:rsidR="00CC7CDB" w:rsidRPr="00802414" w:rsidRDefault="00CC7CDB" w:rsidP="007A5183">
      <w:pPr>
        <w:spacing w:before="100" w:beforeAutospacing="1" w:after="100" w:afterAutospacing="1"/>
        <w:rPr>
          <w:rFonts w:ascii="Arial" w:hAnsi="Arial" w:cs="Arial"/>
          <w:i/>
          <w:color w:val="390000"/>
        </w:rPr>
      </w:pPr>
      <w:hyperlink r:id="rId15" w:history="1">
        <w:r w:rsidRPr="00802414">
          <w:rPr>
            <w:rStyle w:val="Hyperlink"/>
            <w:rFonts w:ascii="Arial" w:hAnsi="Arial" w:cs="Arial"/>
            <w:i/>
          </w:rPr>
          <w:t>http://www.pangloss.com/seidel/Shaker/</w:t>
        </w:r>
      </w:hyperlink>
      <w:r w:rsidRPr="00802414">
        <w:rPr>
          <w:rFonts w:ascii="Arial" w:hAnsi="Arial" w:cs="Arial"/>
          <w:i/>
          <w:color w:val="390000"/>
        </w:rPr>
        <w:t xml:space="preserve"> </w:t>
      </w:r>
    </w:p>
    <w:p w:rsidR="005A1E3B" w:rsidRDefault="005A1E3B"/>
    <w:sectPr w:rsidR="005A1E3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45504"/>
    <w:multiLevelType w:val="multilevel"/>
    <w:tmpl w:val="8C96D25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63197C"/>
    <w:multiLevelType w:val="multilevel"/>
    <w:tmpl w:val="BBF67718"/>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5F6C29"/>
    <w:multiLevelType w:val="multilevel"/>
    <w:tmpl w:val="7326F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E76556"/>
    <w:multiLevelType w:val="multilevel"/>
    <w:tmpl w:val="BC28F1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3441A6"/>
    <w:multiLevelType w:val="multilevel"/>
    <w:tmpl w:val="A3FA517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4E4BAC"/>
    <w:multiLevelType w:val="multilevel"/>
    <w:tmpl w:val="A978F85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F83A08"/>
    <w:multiLevelType w:val="multilevel"/>
    <w:tmpl w:val="2ED632D0"/>
    <w:lvl w:ilvl="0">
      <w:start w:val="14"/>
      <w:numFmt w:val="decimal"/>
      <w:lvlText w:val="%1."/>
      <w:lvlJc w:val="left"/>
      <w:pPr>
        <w:tabs>
          <w:tab w:val="num" w:pos="540"/>
        </w:tabs>
        <w:ind w:left="54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7A5183"/>
    <w:rsid w:val="004A6077"/>
    <w:rsid w:val="005265C2"/>
    <w:rsid w:val="00526A50"/>
    <w:rsid w:val="005A1E3B"/>
    <w:rsid w:val="007A5183"/>
    <w:rsid w:val="00802414"/>
    <w:rsid w:val="00825382"/>
    <w:rsid w:val="00A7709A"/>
    <w:rsid w:val="00AB0832"/>
    <w:rsid w:val="00B048C1"/>
    <w:rsid w:val="00CC7CDB"/>
    <w:rsid w:val="00F87A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A5183"/>
    <w:rPr>
      <w:color w:val="800000"/>
      <w:u w:val="single"/>
    </w:rPr>
  </w:style>
  <w:style w:type="paragraph" w:styleId="NormalWeb">
    <w:name w:val="Normal (Web)"/>
    <w:basedOn w:val="Normal"/>
    <w:rsid w:val="007A5183"/>
    <w:pPr>
      <w:spacing w:before="100" w:beforeAutospacing="1" w:after="100" w:afterAutospacing="1"/>
    </w:pPr>
    <w:rPr>
      <w:color w:val="390000"/>
    </w:rPr>
  </w:style>
  <w:style w:type="character" w:styleId="FollowedHyperlink">
    <w:name w:val="FollowedHyperlink"/>
    <w:basedOn w:val="DefaultParagraphFont"/>
    <w:rsid w:val="007A5183"/>
    <w:rPr>
      <w:color w:val="800080"/>
      <w:u w:val="single"/>
    </w:rPr>
  </w:style>
  <w:style w:type="paragraph" w:styleId="BalloonText">
    <w:name w:val="Balloon Text"/>
    <w:basedOn w:val="Normal"/>
    <w:semiHidden/>
    <w:rsid w:val="00526A50"/>
    <w:rPr>
      <w:rFonts w:ascii="Tahoma" w:hAnsi="Tahoma" w:cs="Tahoma"/>
      <w:sz w:val="16"/>
      <w:szCs w:val="16"/>
    </w:rPr>
  </w:style>
  <w:style w:type="paragraph" w:styleId="ListParagraph">
    <w:name w:val="List Paragraph"/>
    <w:basedOn w:val="Normal"/>
    <w:uiPriority w:val="34"/>
    <w:qFormat/>
    <w:rsid w:val="0082538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naissance.dm.net/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 TargetMode="External"/><Relationship Id="rId12" Type="http://schemas.openxmlformats.org/officeDocument/2006/relationships/hyperlink" Target="http://www.mit.edu:8001/people/dryfoo/Funny-pages/shakespeare-insult-kit.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lizabethan.org/" TargetMode="External"/><Relationship Id="rId11" Type="http://schemas.openxmlformats.org/officeDocument/2006/relationships/hyperlink" Target="http://www.uni-koeln.de/phil-fak/englisch/shakespeare/" TargetMode="External"/><Relationship Id="rId5" Type="http://schemas.openxmlformats.org/officeDocument/2006/relationships/hyperlink" Target="http://shakespeare.palomar.edu/timeline/timeline.htm" TargetMode="External"/><Relationship Id="rId15" Type="http://schemas.openxmlformats.org/officeDocument/2006/relationships/hyperlink" Target="http://www.pangloss.com/seidel/Shaker/" TargetMode="External"/><Relationship Id="rId10" Type="http://schemas.openxmlformats.org/officeDocument/2006/relationships/hyperlink" Target="http://elizabethan.org/" TargetMode="External"/><Relationship Id="rId4" Type="http://schemas.openxmlformats.org/officeDocument/2006/relationships/webSettings" Target="webSettings.xml"/><Relationship Id="rId9" Type="http://schemas.openxmlformats.org/officeDocument/2006/relationships/hyperlink" Target="http://renaissance.dm.net/compendium/47.html" TargetMode="External"/><Relationship Id="rId14" Type="http://schemas.openxmlformats.org/officeDocument/2006/relationships/hyperlink" Target="http://www.pangloss.com/seidel/Sha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Romeo &amp; Juliet Web Quest</vt:lpstr>
    </vt:vector>
  </TitlesOfParts>
  <Company>Home</Company>
  <LinksUpToDate>false</LinksUpToDate>
  <CharactersWithSpaces>4069</CharactersWithSpaces>
  <SharedDoc>false</SharedDoc>
  <HLinks>
    <vt:vector size="66" baseType="variant">
      <vt:variant>
        <vt:i4>7405669</vt:i4>
      </vt:variant>
      <vt:variant>
        <vt:i4>30</vt:i4>
      </vt:variant>
      <vt:variant>
        <vt:i4>0</vt:i4>
      </vt:variant>
      <vt:variant>
        <vt:i4>5</vt:i4>
      </vt:variant>
      <vt:variant>
        <vt:lpwstr>http://www.pangloss.com/seidel/Shaker/</vt:lpwstr>
      </vt:variant>
      <vt:variant>
        <vt:lpwstr/>
      </vt:variant>
      <vt:variant>
        <vt:i4>7405669</vt:i4>
      </vt:variant>
      <vt:variant>
        <vt:i4>27</vt:i4>
      </vt:variant>
      <vt:variant>
        <vt:i4>0</vt:i4>
      </vt:variant>
      <vt:variant>
        <vt:i4>5</vt:i4>
      </vt:variant>
      <vt:variant>
        <vt:lpwstr>http://www.pangloss.com/seidel/Shaker/</vt:lpwstr>
      </vt:variant>
      <vt:variant>
        <vt:lpwstr/>
      </vt:variant>
      <vt:variant>
        <vt:i4>655377</vt:i4>
      </vt:variant>
      <vt:variant>
        <vt:i4>24</vt:i4>
      </vt:variant>
      <vt:variant>
        <vt:i4>0</vt:i4>
      </vt:variant>
      <vt:variant>
        <vt:i4>5</vt:i4>
      </vt:variant>
      <vt:variant>
        <vt:lpwstr>http://www.mit.edu:8001/people/dryfoo/Funny-pages/shakespeare-insult-kit.html</vt:lpwstr>
      </vt:variant>
      <vt:variant>
        <vt:lpwstr/>
      </vt:variant>
      <vt:variant>
        <vt:i4>655377</vt:i4>
      </vt:variant>
      <vt:variant>
        <vt:i4>21</vt:i4>
      </vt:variant>
      <vt:variant>
        <vt:i4>0</vt:i4>
      </vt:variant>
      <vt:variant>
        <vt:i4>5</vt:i4>
      </vt:variant>
      <vt:variant>
        <vt:lpwstr>http://www.mit.edu:8001/people/dryfoo/Funny-pages/shakespeare-insult-kit.html</vt:lpwstr>
      </vt:variant>
      <vt:variant>
        <vt:lpwstr/>
      </vt:variant>
      <vt:variant>
        <vt:i4>7995451</vt:i4>
      </vt:variant>
      <vt:variant>
        <vt:i4>18</vt:i4>
      </vt:variant>
      <vt:variant>
        <vt:i4>0</vt:i4>
      </vt:variant>
      <vt:variant>
        <vt:i4>5</vt:i4>
      </vt:variant>
      <vt:variant>
        <vt:lpwstr>http://www.uni-koeln.de/phil-fak/englisch/shakespeare/</vt:lpwstr>
      </vt:variant>
      <vt:variant>
        <vt:lpwstr/>
      </vt:variant>
      <vt:variant>
        <vt:i4>2949172</vt:i4>
      </vt:variant>
      <vt:variant>
        <vt:i4>15</vt:i4>
      </vt:variant>
      <vt:variant>
        <vt:i4>0</vt:i4>
      </vt:variant>
      <vt:variant>
        <vt:i4>5</vt:i4>
      </vt:variant>
      <vt:variant>
        <vt:lpwstr>http://elizabethan.org/</vt:lpwstr>
      </vt:variant>
      <vt:variant>
        <vt:lpwstr/>
      </vt:variant>
      <vt:variant>
        <vt:i4>5308482</vt:i4>
      </vt:variant>
      <vt:variant>
        <vt:i4>12</vt:i4>
      </vt:variant>
      <vt:variant>
        <vt:i4>0</vt:i4>
      </vt:variant>
      <vt:variant>
        <vt:i4>5</vt:i4>
      </vt:variant>
      <vt:variant>
        <vt:lpwstr>http://renaissance.dm.net/compendium/47.html</vt:lpwstr>
      </vt:variant>
      <vt:variant>
        <vt:lpwstr/>
      </vt:variant>
      <vt:variant>
        <vt:i4>5636173</vt:i4>
      </vt:variant>
      <vt:variant>
        <vt:i4>9</vt:i4>
      </vt:variant>
      <vt:variant>
        <vt:i4>0</vt:i4>
      </vt:variant>
      <vt:variant>
        <vt:i4>5</vt:i4>
      </vt:variant>
      <vt:variant>
        <vt:lpwstr>http://renaissance.dm.net/compendium/38.html</vt:lpwstr>
      </vt:variant>
      <vt:variant>
        <vt:lpwstr/>
      </vt:variant>
      <vt:variant>
        <vt:i4>2949172</vt:i4>
      </vt:variant>
      <vt:variant>
        <vt:i4>6</vt:i4>
      </vt:variant>
      <vt:variant>
        <vt:i4>0</vt:i4>
      </vt:variant>
      <vt:variant>
        <vt:i4>5</vt:i4>
      </vt:variant>
      <vt:variant>
        <vt:lpwstr>http://elizabethan.org/</vt:lpwstr>
      </vt:variant>
      <vt:variant>
        <vt:lpwstr/>
      </vt:variant>
      <vt:variant>
        <vt:i4>2949172</vt:i4>
      </vt:variant>
      <vt:variant>
        <vt:i4>3</vt:i4>
      </vt:variant>
      <vt:variant>
        <vt:i4>0</vt:i4>
      </vt:variant>
      <vt:variant>
        <vt:i4>5</vt:i4>
      </vt:variant>
      <vt:variant>
        <vt:lpwstr>http://elizabethan.org/</vt:lpwstr>
      </vt:variant>
      <vt:variant>
        <vt:lpwstr/>
      </vt:variant>
      <vt:variant>
        <vt:i4>655371</vt:i4>
      </vt:variant>
      <vt:variant>
        <vt:i4>0</vt:i4>
      </vt:variant>
      <vt:variant>
        <vt:i4>0</vt:i4>
      </vt:variant>
      <vt:variant>
        <vt:i4>5</vt:i4>
      </vt:variant>
      <vt:variant>
        <vt:lpwstr>http://shakespeare.palomar.edu/timeline/timeline.htm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Romeo &amp; Juliet Web Quest</dc:title>
  <dc:creator>heather</dc:creator>
  <cp:lastModifiedBy>08756976</cp:lastModifiedBy>
  <cp:revision>3</cp:revision>
  <cp:lastPrinted>2007-10-14T04:25:00Z</cp:lastPrinted>
  <dcterms:created xsi:type="dcterms:W3CDTF">2009-03-29T04:26:00Z</dcterms:created>
  <dcterms:modified xsi:type="dcterms:W3CDTF">2009-03-29T05:04:00Z</dcterms:modified>
</cp:coreProperties>
</file>